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975" w:rsidRDefault="00667975" w:rsidP="00667975">
      <w:pPr>
        <w:spacing w:after="0" w:line="240" w:lineRule="auto"/>
        <w:jc w:val="center"/>
        <w:rPr>
          <w:b/>
          <w:noProof/>
          <w:color w:val="000000" w:themeColor="text1"/>
          <w:sz w:val="28"/>
          <w:szCs w:val="28"/>
        </w:rPr>
      </w:pPr>
      <w:bookmarkStart w:id="0" w:name="_GoBack"/>
      <w:bookmarkEnd w:id="0"/>
      <w:r w:rsidRPr="00EE51CA">
        <w:rPr>
          <w:b/>
          <w:noProof/>
          <w:color w:val="000000" w:themeColor="text1"/>
          <w:sz w:val="28"/>
          <w:szCs w:val="28"/>
        </w:rPr>
        <w:drawing>
          <wp:anchor distT="0" distB="0" distL="114300" distR="114300" simplePos="0" relativeHeight="251659264" behindDoc="0" locked="0" layoutInCell="1" allowOverlap="1" wp14:anchorId="7D9656FE" wp14:editId="0B944B68">
            <wp:simplePos x="0" y="0"/>
            <wp:positionH relativeFrom="column">
              <wp:posOffset>1577340</wp:posOffset>
            </wp:positionH>
            <wp:positionV relativeFrom="paragraph">
              <wp:posOffset>147955</wp:posOffset>
            </wp:positionV>
            <wp:extent cx="3505200" cy="981075"/>
            <wp:effectExtent l="0" t="0" r="0" b="9525"/>
            <wp:wrapSquare wrapText="bothSides"/>
            <wp:docPr id="1" name="Picture 1" descr="Logo DDEC RooseveltRoads-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DEC RooseveltRoads-es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5200" cy="981075"/>
                    </a:xfrm>
                    <a:prstGeom prst="rect">
                      <a:avLst/>
                    </a:prstGeom>
                    <a:noFill/>
                  </pic:spPr>
                </pic:pic>
              </a:graphicData>
            </a:graphic>
            <wp14:sizeRelH relativeFrom="margin">
              <wp14:pctWidth>0</wp14:pctWidth>
            </wp14:sizeRelH>
            <wp14:sizeRelV relativeFrom="page">
              <wp14:pctHeight>0</wp14:pctHeight>
            </wp14:sizeRelV>
          </wp:anchor>
        </w:drawing>
      </w:r>
    </w:p>
    <w:p w:rsidR="00667975" w:rsidRDefault="00667975" w:rsidP="00667975">
      <w:pPr>
        <w:spacing w:after="0" w:line="240" w:lineRule="auto"/>
        <w:jc w:val="center"/>
        <w:rPr>
          <w:b/>
          <w:noProof/>
          <w:color w:val="000000" w:themeColor="text1"/>
          <w:sz w:val="28"/>
          <w:szCs w:val="28"/>
        </w:rPr>
      </w:pPr>
    </w:p>
    <w:p w:rsidR="00667975" w:rsidRDefault="00667975" w:rsidP="00667975">
      <w:pPr>
        <w:spacing w:after="0" w:line="240" w:lineRule="auto"/>
        <w:jc w:val="center"/>
        <w:rPr>
          <w:b/>
          <w:noProof/>
          <w:color w:val="000000" w:themeColor="text1"/>
          <w:sz w:val="28"/>
          <w:szCs w:val="28"/>
        </w:rPr>
      </w:pPr>
    </w:p>
    <w:p w:rsidR="00667975" w:rsidRDefault="00667975" w:rsidP="00667975">
      <w:pPr>
        <w:spacing w:after="0" w:line="240" w:lineRule="auto"/>
        <w:jc w:val="center"/>
        <w:rPr>
          <w:b/>
          <w:noProof/>
          <w:color w:val="000000" w:themeColor="text1"/>
          <w:sz w:val="28"/>
          <w:szCs w:val="28"/>
        </w:rPr>
      </w:pPr>
    </w:p>
    <w:p w:rsidR="00667975" w:rsidRPr="003C1294" w:rsidRDefault="00667975" w:rsidP="00667975">
      <w:pPr>
        <w:rPr>
          <w:b/>
          <w:color w:val="000000" w:themeColor="text1"/>
          <w:sz w:val="24"/>
          <w:szCs w:val="24"/>
          <w:lang w:val="es-ES_tradnl"/>
        </w:rPr>
      </w:pPr>
    </w:p>
    <w:p w:rsidR="00D4775E" w:rsidRPr="00D4775E" w:rsidRDefault="00D4775E" w:rsidP="00C03A8F">
      <w:pPr>
        <w:pStyle w:val="ListParagraph"/>
        <w:ind w:left="360"/>
        <w:jc w:val="center"/>
        <w:rPr>
          <w:b/>
          <w:color w:val="000000" w:themeColor="text1"/>
          <w:sz w:val="24"/>
          <w:szCs w:val="24"/>
          <w:u w:val="single"/>
          <w:lang w:val="es-ES_tradnl"/>
        </w:rPr>
      </w:pPr>
    </w:p>
    <w:p w:rsidR="00667975" w:rsidRPr="008F16B2" w:rsidRDefault="008F16B2" w:rsidP="00C03A8F">
      <w:pPr>
        <w:pStyle w:val="ListParagraph"/>
        <w:ind w:left="360"/>
        <w:jc w:val="center"/>
        <w:rPr>
          <w:b/>
          <w:color w:val="000000" w:themeColor="text1"/>
          <w:sz w:val="28"/>
          <w:szCs w:val="28"/>
          <w:u w:val="single"/>
          <w:lang w:val="es-ES_tradnl"/>
        </w:rPr>
      </w:pPr>
      <w:r w:rsidRPr="008F16B2">
        <w:rPr>
          <w:b/>
          <w:color w:val="000000" w:themeColor="text1"/>
          <w:sz w:val="28"/>
          <w:szCs w:val="28"/>
          <w:u w:val="single"/>
          <w:lang w:val="es-ES_tradnl"/>
        </w:rPr>
        <w:t>Declaración</w:t>
      </w:r>
      <w:r w:rsidR="00C03A8F" w:rsidRPr="008F16B2">
        <w:rPr>
          <w:b/>
          <w:color w:val="000000" w:themeColor="text1"/>
          <w:sz w:val="28"/>
          <w:szCs w:val="28"/>
          <w:u w:val="single"/>
          <w:lang w:val="es-ES_tradnl"/>
        </w:rPr>
        <w:t xml:space="preserve"> de Prensa </w:t>
      </w:r>
    </w:p>
    <w:p w:rsidR="00C03A8F" w:rsidRDefault="00C03A8F" w:rsidP="00C03A8F">
      <w:pPr>
        <w:pStyle w:val="ListParagraph"/>
        <w:ind w:left="360"/>
        <w:jc w:val="center"/>
        <w:rPr>
          <w:b/>
          <w:color w:val="000000" w:themeColor="text1"/>
          <w:sz w:val="24"/>
          <w:szCs w:val="24"/>
          <w:lang w:val="es-ES_tradnl"/>
        </w:rPr>
      </w:pPr>
    </w:p>
    <w:p w:rsidR="00DD7CF3" w:rsidRDefault="00DD7CF3" w:rsidP="00DD7CF3">
      <w:pPr>
        <w:spacing w:after="0" w:line="240" w:lineRule="auto"/>
        <w:jc w:val="center"/>
        <w:rPr>
          <w:rFonts w:ascii="Arial" w:hAnsi="Arial" w:cs="Arial"/>
          <w:b/>
          <w:sz w:val="28"/>
          <w:szCs w:val="28"/>
          <w:lang w:val="es-ES_tradnl"/>
        </w:rPr>
      </w:pPr>
      <w:r>
        <w:rPr>
          <w:rFonts w:ascii="Arial" w:hAnsi="Arial" w:cs="Arial"/>
          <w:b/>
          <w:sz w:val="28"/>
          <w:szCs w:val="28"/>
          <w:lang w:val="es-ES_tradnl"/>
        </w:rPr>
        <w:t>Respuesta a carta del Alcalde de Ceiba al Gobernador con fecha de</w:t>
      </w:r>
    </w:p>
    <w:p w:rsidR="00DD7CF3" w:rsidRDefault="00DD7CF3" w:rsidP="00DD7CF3">
      <w:pPr>
        <w:spacing w:after="0" w:line="240" w:lineRule="auto"/>
        <w:jc w:val="center"/>
        <w:rPr>
          <w:rFonts w:ascii="Arial" w:hAnsi="Arial" w:cs="Arial"/>
          <w:b/>
          <w:sz w:val="28"/>
          <w:szCs w:val="28"/>
          <w:lang w:val="es-ES_tradnl"/>
        </w:rPr>
      </w:pPr>
      <w:r>
        <w:rPr>
          <w:rFonts w:ascii="Arial" w:hAnsi="Arial" w:cs="Arial"/>
          <w:b/>
          <w:sz w:val="28"/>
          <w:szCs w:val="28"/>
          <w:lang w:val="es-ES_tradnl"/>
        </w:rPr>
        <w:t xml:space="preserve"> 30 de junio de 2015 </w:t>
      </w:r>
    </w:p>
    <w:p w:rsidR="008F16B2" w:rsidRPr="00D4775E" w:rsidRDefault="008F16B2" w:rsidP="008F16B2">
      <w:pPr>
        <w:pBdr>
          <w:bottom w:val="single" w:sz="6" w:space="1" w:color="auto"/>
        </w:pBdr>
        <w:spacing w:after="0" w:line="240" w:lineRule="auto"/>
        <w:rPr>
          <w:rFonts w:ascii="Arial" w:hAnsi="Arial" w:cs="Arial"/>
          <w:b/>
          <w:sz w:val="28"/>
          <w:szCs w:val="28"/>
          <w:lang w:val="es-ES_tradnl"/>
        </w:rPr>
      </w:pPr>
    </w:p>
    <w:p w:rsidR="00667975" w:rsidRDefault="00C03A8F" w:rsidP="00667975">
      <w:pPr>
        <w:spacing w:after="0" w:line="240" w:lineRule="auto"/>
        <w:rPr>
          <w:rStyle w:val="Hyperlink"/>
          <w:rFonts w:ascii="Arial" w:hAnsi="Arial" w:cs="Arial"/>
          <w:sz w:val="20"/>
          <w:szCs w:val="20"/>
          <w:lang w:val="es-ES_tradnl"/>
        </w:rPr>
      </w:pPr>
      <w:r>
        <w:rPr>
          <w:rFonts w:ascii="Arial" w:hAnsi="Arial" w:cs="Arial"/>
          <w:sz w:val="20"/>
          <w:szCs w:val="20"/>
          <w:lang w:val="es-ES_tradnl"/>
        </w:rPr>
        <w:t>Contacto</w:t>
      </w:r>
      <w:r w:rsidR="00667975">
        <w:rPr>
          <w:rFonts w:ascii="Arial" w:hAnsi="Arial" w:cs="Arial"/>
          <w:sz w:val="20"/>
          <w:szCs w:val="20"/>
          <w:lang w:val="es-ES_tradnl"/>
        </w:rPr>
        <w:t>: Freddy de Jesús</w:t>
      </w:r>
      <w:r w:rsidR="00667975">
        <w:rPr>
          <w:rFonts w:ascii="Arial" w:hAnsi="Arial" w:cs="Arial"/>
          <w:b/>
          <w:sz w:val="20"/>
          <w:szCs w:val="20"/>
          <w:lang w:val="es-ES_tradnl"/>
        </w:rPr>
        <w:t xml:space="preserve"> </w:t>
      </w:r>
      <w:r w:rsidR="00667975">
        <w:rPr>
          <w:rFonts w:ascii="Arial" w:hAnsi="Arial" w:cs="Arial"/>
          <w:sz w:val="20"/>
          <w:szCs w:val="20"/>
          <w:lang w:val="es-ES_tradnl"/>
        </w:rPr>
        <w:t>787-379-2452;</w:t>
      </w:r>
      <w:r w:rsidR="00667975">
        <w:rPr>
          <w:rFonts w:ascii="Arial" w:hAnsi="Arial" w:cs="Arial"/>
          <w:b/>
          <w:sz w:val="20"/>
          <w:szCs w:val="20"/>
          <w:lang w:val="es-ES_tradnl"/>
        </w:rPr>
        <w:t xml:space="preserve"> </w:t>
      </w:r>
      <w:hyperlink r:id="rId9" w:history="1">
        <w:r w:rsidR="00667975">
          <w:rPr>
            <w:rStyle w:val="Hyperlink"/>
            <w:rFonts w:ascii="Arial" w:hAnsi="Arial" w:cs="Arial"/>
            <w:sz w:val="20"/>
            <w:szCs w:val="20"/>
            <w:lang w:val="es-ES_tradnl"/>
          </w:rPr>
          <w:t>freddy.dejesus@lra.pr.gov</w:t>
        </w:r>
      </w:hyperlink>
      <w:r w:rsidR="00667975">
        <w:rPr>
          <w:rStyle w:val="Hyperlink"/>
          <w:rFonts w:ascii="Arial" w:hAnsi="Arial" w:cs="Arial"/>
          <w:sz w:val="20"/>
          <w:szCs w:val="20"/>
          <w:lang w:val="es-ES_tradnl"/>
        </w:rPr>
        <w:t xml:space="preserve">; </w:t>
      </w:r>
    </w:p>
    <w:p w:rsidR="00667975" w:rsidRPr="00AA031F" w:rsidRDefault="00DD7CF3" w:rsidP="00C03A8F">
      <w:pPr>
        <w:spacing w:after="0" w:line="240" w:lineRule="auto"/>
        <w:rPr>
          <w:rFonts w:ascii="Arial" w:hAnsi="Arial" w:cs="Arial"/>
          <w:sz w:val="20"/>
          <w:szCs w:val="20"/>
          <w:lang w:val="es-ES_tradnl"/>
        </w:rPr>
      </w:pPr>
      <w:r>
        <w:rPr>
          <w:rFonts w:ascii="Arial" w:hAnsi="Arial" w:cs="Arial"/>
          <w:sz w:val="20"/>
          <w:szCs w:val="20"/>
          <w:lang w:val="es-ES_tradnl"/>
        </w:rPr>
        <w:t>Fecha: 2 de jul</w:t>
      </w:r>
      <w:r w:rsidR="00C03A8F">
        <w:rPr>
          <w:rFonts w:ascii="Arial" w:hAnsi="Arial" w:cs="Arial"/>
          <w:sz w:val="20"/>
          <w:szCs w:val="20"/>
          <w:lang w:val="es-ES_tradnl"/>
        </w:rPr>
        <w:t>io de 2015</w:t>
      </w:r>
      <w:r w:rsidR="00667975">
        <w:rPr>
          <w:rFonts w:ascii="Arial" w:hAnsi="Arial" w:cs="Arial"/>
          <w:sz w:val="20"/>
          <w:szCs w:val="20"/>
          <w:lang w:val="es-ES_tradnl"/>
        </w:rPr>
        <w:t xml:space="preserve"> </w:t>
      </w:r>
    </w:p>
    <w:p w:rsidR="00667975" w:rsidRPr="00D4775E" w:rsidRDefault="00667975" w:rsidP="00667975">
      <w:pPr>
        <w:shd w:val="clear" w:color="auto" w:fill="FFFFFF"/>
        <w:spacing w:after="0" w:line="240" w:lineRule="auto"/>
        <w:ind w:left="720" w:hanging="720"/>
        <w:rPr>
          <w:rStyle w:val="Hyperlink"/>
          <w:rFonts w:ascii="Arial" w:hAnsi="Arial" w:cs="Arial"/>
          <w:sz w:val="16"/>
          <w:szCs w:val="16"/>
          <w:lang w:val="es-ES_tradnl"/>
        </w:rPr>
      </w:pPr>
    </w:p>
    <w:p w:rsidR="00DD7CF3" w:rsidRDefault="00DD7CF3" w:rsidP="00DD7CF3">
      <w:pPr>
        <w:spacing w:after="0" w:line="360" w:lineRule="auto"/>
        <w:jc w:val="both"/>
        <w:rPr>
          <w:rFonts w:ascii="Arial" w:hAnsi="Arial" w:cs="Arial"/>
          <w:color w:val="000000" w:themeColor="text1"/>
          <w:sz w:val="24"/>
          <w:szCs w:val="24"/>
          <w:lang w:val="es-ES_tradnl"/>
        </w:rPr>
      </w:pPr>
    </w:p>
    <w:p w:rsidR="00EF68F2" w:rsidRDefault="00F2112C" w:rsidP="00DD7CF3">
      <w:pPr>
        <w:spacing w:after="0" w:line="360" w:lineRule="auto"/>
        <w:jc w:val="both"/>
        <w:rPr>
          <w:rFonts w:ascii="Arial" w:hAnsi="Arial" w:cs="Arial"/>
          <w:color w:val="000000" w:themeColor="text1"/>
          <w:sz w:val="24"/>
          <w:szCs w:val="24"/>
          <w:lang w:val="es-ES_tradnl"/>
        </w:rPr>
      </w:pPr>
      <w:r>
        <w:rPr>
          <w:rFonts w:ascii="Arial" w:hAnsi="Arial" w:cs="Arial"/>
          <w:color w:val="000000" w:themeColor="text1"/>
          <w:sz w:val="24"/>
          <w:szCs w:val="24"/>
          <w:lang w:val="es-ES_tradnl"/>
        </w:rPr>
        <w:t xml:space="preserve">La Autoridad para el </w:t>
      </w:r>
      <w:r w:rsidRPr="00DD7CF3">
        <w:rPr>
          <w:rFonts w:ascii="Arial" w:hAnsi="Arial" w:cs="Arial"/>
          <w:color w:val="000000" w:themeColor="text1"/>
          <w:sz w:val="24"/>
          <w:szCs w:val="24"/>
          <w:lang w:val="es-ES_tradnl"/>
        </w:rPr>
        <w:t xml:space="preserve">Redesarrollo de Roosevelt Roads (Autoridad) </w:t>
      </w:r>
      <w:r>
        <w:rPr>
          <w:rFonts w:ascii="Arial" w:hAnsi="Arial" w:cs="Arial"/>
          <w:color w:val="000000" w:themeColor="text1"/>
          <w:sz w:val="24"/>
          <w:szCs w:val="24"/>
          <w:lang w:val="es-ES_tradnl"/>
        </w:rPr>
        <w:t>emitió la siguiente comunicación en respuesta a una carta dirigida por parte del alcalde de Ceiba</w:t>
      </w:r>
      <w:r w:rsidR="00EF68F2">
        <w:rPr>
          <w:rFonts w:ascii="Arial" w:hAnsi="Arial" w:cs="Arial"/>
          <w:color w:val="000000" w:themeColor="text1"/>
          <w:sz w:val="24"/>
          <w:szCs w:val="24"/>
          <w:lang w:val="es-ES_tradnl"/>
        </w:rPr>
        <w:t xml:space="preserve"> con fecha del 30 de junio de 2015 al Gobernador de Puerto Rico en torno a las negociaciones que llevan a cabo Clar</w:t>
      </w:r>
      <w:r w:rsidR="008A3F2D">
        <w:rPr>
          <w:rFonts w:ascii="Arial" w:hAnsi="Arial" w:cs="Arial"/>
          <w:color w:val="000000" w:themeColor="text1"/>
          <w:sz w:val="24"/>
          <w:szCs w:val="24"/>
          <w:lang w:val="es-ES_tradnl"/>
        </w:rPr>
        <w:t>k Realty Capital y la Autoridad.</w:t>
      </w:r>
    </w:p>
    <w:p w:rsidR="00F2112C" w:rsidRDefault="00F2112C" w:rsidP="00DD7CF3">
      <w:pPr>
        <w:spacing w:after="0" w:line="360" w:lineRule="auto"/>
        <w:jc w:val="both"/>
        <w:rPr>
          <w:rFonts w:ascii="Arial" w:hAnsi="Arial" w:cs="Arial"/>
          <w:color w:val="000000" w:themeColor="text1"/>
          <w:sz w:val="24"/>
          <w:szCs w:val="24"/>
          <w:lang w:val="es-ES_tradnl"/>
        </w:rPr>
      </w:pPr>
      <w:r>
        <w:rPr>
          <w:rFonts w:ascii="Arial" w:hAnsi="Arial" w:cs="Arial"/>
          <w:color w:val="000000" w:themeColor="text1"/>
          <w:sz w:val="24"/>
          <w:szCs w:val="24"/>
          <w:lang w:val="es-ES_tradnl"/>
        </w:rPr>
        <w:t xml:space="preserve">  </w:t>
      </w:r>
    </w:p>
    <w:p w:rsidR="00DD7CF3" w:rsidRPr="00DD7CF3" w:rsidRDefault="00DD7CF3" w:rsidP="00DD7CF3">
      <w:pPr>
        <w:spacing w:after="0" w:line="360" w:lineRule="auto"/>
        <w:jc w:val="both"/>
        <w:rPr>
          <w:rFonts w:ascii="Arial" w:hAnsi="Arial" w:cs="Arial"/>
          <w:color w:val="000000" w:themeColor="text1"/>
          <w:sz w:val="24"/>
          <w:szCs w:val="24"/>
          <w:lang w:val="es-ES_tradnl"/>
        </w:rPr>
      </w:pPr>
      <w:r w:rsidRPr="00DD7CF3">
        <w:rPr>
          <w:rFonts w:ascii="Arial" w:hAnsi="Arial" w:cs="Arial"/>
          <w:color w:val="000000" w:themeColor="text1"/>
          <w:sz w:val="24"/>
          <w:szCs w:val="24"/>
          <w:lang w:val="es-ES_tradnl"/>
        </w:rPr>
        <w:t xml:space="preserve">La Junta de Directores de la Autoridad es la entidad autorizada por la Ley 508-2004 en aprobar contratos relacionados al proyecto de redesarrollo, incluyendo el Acuerdo para Desarrollador Maestro (MDA, por sus siglas en inglés) con Clark Realty Capital.  La Junta de Directores de la Autoridad está compuesta por nueve miembros: (dos) representantes de Ceiba, un (1) representante de Naguabo, un representante del Presidente del Senado (en este caso, el mismo es residente de Ceiba); un representante del Presidente de la Cámara de Representantes, (tres) representantes nombrados por el Gobernador y el Presidente de la Junta de Directores, el Secretario del Departamento de Desarrollo Económico y Comercio.  Al presente,  no hay vacantes en la Junta.  </w:t>
      </w:r>
    </w:p>
    <w:p w:rsidR="00DD7CF3" w:rsidRDefault="00DD7CF3" w:rsidP="00DD7CF3">
      <w:pPr>
        <w:spacing w:after="0" w:line="360" w:lineRule="auto"/>
        <w:jc w:val="both"/>
        <w:rPr>
          <w:rFonts w:ascii="Arial" w:hAnsi="Arial" w:cs="Arial"/>
          <w:color w:val="000000" w:themeColor="text1"/>
          <w:sz w:val="24"/>
          <w:szCs w:val="24"/>
          <w:lang w:val="es-ES_tradnl"/>
        </w:rPr>
      </w:pPr>
    </w:p>
    <w:p w:rsidR="00DD7CF3" w:rsidRPr="00DD7CF3" w:rsidRDefault="00DD7CF3" w:rsidP="00DD7CF3">
      <w:pPr>
        <w:spacing w:after="0" w:line="360" w:lineRule="auto"/>
        <w:jc w:val="both"/>
        <w:rPr>
          <w:rFonts w:ascii="Arial" w:hAnsi="Arial" w:cs="Arial"/>
          <w:color w:val="000000" w:themeColor="text1"/>
          <w:sz w:val="24"/>
          <w:szCs w:val="24"/>
          <w:lang w:val="es-ES_tradnl"/>
        </w:rPr>
      </w:pPr>
      <w:r w:rsidRPr="00DD7CF3">
        <w:rPr>
          <w:rFonts w:ascii="Arial" w:hAnsi="Arial" w:cs="Arial"/>
          <w:color w:val="000000" w:themeColor="text1"/>
          <w:sz w:val="24"/>
          <w:szCs w:val="24"/>
          <w:lang w:val="es-ES_tradnl"/>
        </w:rPr>
        <w:t>Durante el proceso de negociación bajo el Acuerdo de Negociación Exclusiva (ENA, por sus siglas en inglés) y confidencial con Clark Realty Capital, firmado el 2 de febrero de 2015, ambas partes han considerado diferentes estrategias de negocio e ideas innovadoras para crear un mercado y ambiente favorable para lograr la viabilidad de diversos proyectos en Roosevelt Roads (RR).</w:t>
      </w:r>
    </w:p>
    <w:p w:rsidR="00DD7CF3" w:rsidRDefault="00DD7CF3" w:rsidP="00DD7CF3">
      <w:pPr>
        <w:shd w:val="clear" w:color="auto" w:fill="FFFFFF"/>
        <w:spacing w:after="0" w:line="360" w:lineRule="auto"/>
        <w:jc w:val="both"/>
        <w:rPr>
          <w:rFonts w:ascii="Arial" w:hAnsi="Arial" w:cs="Arial"/>
          <w:color w:val="000000" w:themeColor="text1"/>
          <w:sz w:val="24"/>
          <w:szCs w:val="24"/>
          <w:lang w:val="es-ES_tradnl"/>
        </w:rPr>
      </w:pPr>
    </w:p>
    <w:p w:rsidR="00DD7CF3" w:rsidRPr="00DD7CF3" w:rsidRDefault="00DD7CF3" w:rsidP="00DD7CF3">
      <w:pPr>
        <w:shd w:val="clear" w:color="auto" w:fill="FFFFFF"/>
        <w:spacing w:after="0" w:line="360" w:lineRule="auto"/>
        <w:jc w:val="both"/>
        <w:rPr>
          <w:rFonts w:ascii="Arial" w:hAnsi="Arial" w:cs="Arial"/>
          <w:color w:val="000000" w:themeColor="text1"/>
          <w:sz w:val="24"/>
          <w:szCs w:val="24"/>
          <w:lang w:val="es-ES_tradnl"/>
        </w:rPr>
      </w:pPr>
      <w:r w:rsidRPr="00DD7CF3">
        <w:rPr>
          <w:rFonts w:ascii="Arial" w:hAnsi="Arial" w:cs="Arial"/>
          <w:color w:val="000000" w:themeColor="text1"/>
          <w:sz w:val="24"/>
          <w:szCs w:val="24"/>
          <w:lang w:val="es-ES_tradnl"/>
        </w:rPr>
        <w:t xml:space="preserve">Según el ENA, Clark y la Autoridad establecieron como meta firmar un MDA para el 26 de junio de 2015 para el redesarrollo de aproximadamente 3,400 acres de terrenos y facilidades en Roosevelt Roads.   </w:t>
      </w:r>
    </w:p>
    <w:p w:rsidR="00DD7CF3" w:rsidRPr="00DD7CF3" w:rsidRDefault="00DD7CF3" w:rsidP="00DD7CF3">
      <w:pPr>
        <w:spacing w:after="0" w:line="360" w:lineRule="auto"/>
        <w:jc w:val="both"/>
        <w:rPr>
          <w:rFonts w:ascii="Arial" w:hAnsi="Arial" w:cs="Arial"/>
          <w:color w:val="000000" w:themeColor="text1"/>
          <w:sz w:val="24"/>
          <w:szCs w:val="24"/>
          <w:lang w:val="es-ES_tradnl"/>
        </w:rPr>
      </w:pPr>
      <w:r w:rsidRPr="00DD7CF3">
        <w:rPr>
          <w:rFonts w:ascii="Arial" w:hAnsi="Arial" w:cs="Arial"/>
          <w:color w:val="000000" w:themeColor="text1"/>
          <w:sz w:val="24"/>
          <w:szCs w:val="24"/>
          <w:lang w:val="es-ES_tradnl"/>
        </w:rPr>
        <w:lastRenderedPageBreak/>
        <w:t xml:space="preserve">El pasado viernes, 26 de junio de 2015 la Junta de Directores de la Autoridad acordó -- mediante votación unánime – extender el ENA y las negociaciones por 60 días adicionales para brindar mayor tiempo para que ambas partes puedan refinar lenguaje y términos conducentes a la firma de un MDA para el 31 de agosto de 2015.  Los 60 días fueron concedidos entendiéndose que las negociaciones están progresando pero que se necesita más tiempo para ultimar detalles importantes.  </w:t>
      </w:r>
    </w:p>
    <w:p w:rsidR="008A3F2D" w:rsidRDefault="008A3F2D" w:rsidP="00DD7CF3">
      <w:pPr>
        <w:spacing w:after="0" w:line="360" w:lineRule="auto"/>
        <w:jc w:val="both"/>
        <w:rPr>
          <w:rFonts w:ascii="Arial" w:hAnsi="Arial" w:cs="Arial"/>
          <w:color w:val="000000" w:themeColor="text1"/>
          <w:sz w:val="24"/>
          <w:szCs w:val="24"/>
          <w:lang w:val="es-ES_tradnl"/>
        </w:rPr>
      </w:pPr>
    </w:p>
    <w:p w:rsidR="00DD7CF3" w:rsidRDefault="00DD7CF3" w:rsidP="00DD7CF3">
      <w:pPr>
        <w:spacing w:after="0" w:line="360" w:lineRule="auto"/>
        <w:jc w:val="both"/>
        <w:rPr>
          <w:rFonts w:ascii="Arial" w:hAnsi="Arial" w:cs="Arial"/>
          <w:color w:val="000000" w:themeColor="text1"/>
          <w:sz w:val="24"/>
          <w:szCs w:val="24"/>
          <w:lang w:val="es-ES_tradnl"/>
        </w:rPr>
      </w:pPr>
      <w:r w:rsidRPr="00DD7CF3">
        <w:rPr>
          <w:rFonts w:ascii="Arial" w:hAnsi="Arial" w:cs="Arial"/>
          <w:color w:val="000000" w:themeColor="text1"/>
          <w:sz w:val="24"/>
          <w:szCs w:val="24"/>
          <w:lang w:val="es-ES_tradnl"/>
        </w:rPr>
        <w:t xml:space="preserve">Todo el enfoque de la negociación ha tenido como visión que se logre el desarrollo económico y empleos para beneficio de los pueblos de Ceiba y Naguabo, la región este y todo Puerto Rico.  Aunque no podemos hacer referencia directa al contenido de las negociaciones, aclaramos que información ofrecida por el Alcalde de Ceiba, </w:t>
      </w:r>
      <w:r w:rsidR="0094137B" w:rsidRPr="00DD7CF3">
        <w:rPr>
          <w:rFonts w:ascii="Arial" w:hAnsi="Arial" w:cs="Arial"/>
          <w:color w:val="000000" w:themeColor="text1"/>
          <w:sz w:val="24"/>
          <w:szCs w:val="24"/>
          <w:lang w:val="es-ES_tradnl"/>
        </w:rPr>
        <w:t>Ángelo</w:t>
      </w:r>
      <w:r w:rsidRPr="00DD7CF3">
        <w:rPr>
          <w:rFonts w:ascii="Arial" w:hAnsi="Arial" w:cs="Arial"/>
          <w:color w:val="000000" w:themeColor="text1"/>
          <w:sz w:val="24"/>
          <w:szCs w:val="24"/>
          <w:lang w:val="es-ES_tradnl"/>
        </w:rPr>
        <w:t xml:space="preserve"> Cruz Ramos, en su carta dirigida al Gobernador del 30 de junio de 2015 es incorrecta.  Por ejemplo, aclaramos lo siguiente:</w:t>
      </w:r>
    </w:p>
    <w:p w:rsidR="00DD7CF3" w:rsidRPr="00DD7CF3" w:rsidRDefault="00DD7CF3" w:rsidP="00DD7CF3">
      <w:pPr>
        <w:spacing w:after="0" w:line="360" w:lineRule="auto"/>
        <w:jc w:val="both"/>
        <w:rPr>
          <w:rFonts w:ascii="Arial" w:hAnsi="Arial" w:cs="Arial"/>
          <w:color w:val="000000" w:themeColor="text1"/>
          <w:sz w:val="24"/>
          <w:szCs w:val="24"/>
          <w:lang w:val="es-ES_tradnl"/>
        </w:rPr>
      </w:pPr>
    </w:p>
    <w:p w:rsidR="00DD7CF3" w:rsidRPr="00DD7CF3" w:rsidRDefault="00DD7CF3" w:rsidP="00DD7CF3">
      <w:pPr>
        <w:pStyle w:val="ListParagraph"/>
        <w:numPr>
          <w:ilvl w:val="0"/>
          <w:numId w:val="4"/>
        </w:numPr>
        <w:spacing w:line="360" w:lineRule="auto"/>
        <w:rPr>
          <w:color w:val="000000" w:themeColor="text1"/>
          <w:sz w:val="24"/>
          <w:szCs w:val="24"/>
          <w:lang w:val="es-ES_tradnl"/>
        </w:rPr>
      </w:pPr>
      <w:r w:rsidRPr="00DD7CF3">
        <w:rPr>
          <w:color w:val="000000" w:themeColor="text1"/>
          <w:sz w:val="24"/>
          <w:szCs w:val="24"/>
          <w:lang w:val="es-ES_tradnl"/>
        </w:rPr>
        <w:t>Como es de conocimiento público, y según publicado en la Solicitud de Propuestas de la Autoridad en agosto 2014, los acres a desarrollar bajo el ENA son aproximadamente 3,400 acres y no 8,500.</w:t>
      </w:r>
    </w:p>
    <w:p w:rsidR="00DD7CF3" w:rsidRPr="00DD7CF3" w:rsidRDefault="00DD7CF3" w:rsidP="00DD7CF3">
      <w:pPr>
        <w:pStyle w:val="ListParagraph"/>
        <w:numPr>
          <w:ilvl w:val="0"/>
          <w:numId w:val="4"/>
        </w:numPr>
        <w:spacing w:line="360" w:lineRule="auto"/>
        <w:rPr>
          <w:color w:val="000000" w:themeColor="text1"/>
          <w:sz w:val="24"/>
          <w:szCs w:val="24"/>
          <w:lang w:val="es-ES_tradnl"/>
        </w:rPr>
      </w:pPr>
      <w:r w:rsidRPr="00DD7CF3">
        <w:rPr>
          <w:color w:val="000000" w:themeColor="text1"/>
          <w:sz w:val="24"/>
          <w:szCs w:val="24"/>
          <w:lang w:val="es-ES_tradnl"/>
        </w:rPr>
        <w:t>La oferta económica propuesta por Clark es sustancialmente mayor a los $16 millones que expresa el Alcalde en la referida carta.</w:t>
      </w:r>
    </w:p>
    <w:p w:rsidR="00DD7CF3" w:rsidRPr="00DD7CF3" w:rsidRDefault="00DD7CF3" w:rsidP="00DD7CF3">
      <w:pPr>
        <w:pStyle w:val="ListParagraph"/>
        <w:spacing w:line="360" w:lineRule="auto"/>
        <w:ind w:left="0"/>
        <w:rPr>
          <w:color w:val="000000" w:themeColor="text1"/>
          <w:sz w:val="24"/>
          <w:szCs w:val="24"/>
          <w:lang w:val="es-ES_tradnl"/>
        </w:rPr>
      </w:pPr>
    </w:p>
    <w:p w:rsidR="00DD7CF3" w:rsidRPr="00DD7CF3" w:rsidRDefault="00DD7CF3" w:rsidP="00DD7CF3">
      <w:pPr>
        <w:spacing w:after="0" w:line="360" w:lineRule="auto"/>
        <w:jc w:val="both"/>
        <w:rPr>
          <w:rFonts w:ascii="Arial" w:hAnsi="Arial" w:cs="Arial"/>
          <w:color w:val="000000" w:themeColor="text1"/>
          <w:sz w:val="24"/>
          <w:szCs w:val="24"/>
          <w:lang w:val="es-ES_tradnl"/>
        </w:rPr>
      </w:pPr>
      <w:r w:rsidRPr="00DD7CF3">
        <w:rPr>
          <w:rFonts w:ascii="Arial" w:hAnsi="Arial" w:cs="Arial"/>
          <w:color w:val="000000" w:themeColor="text1"/>
          <w:sz w:val="24"/>
          <w:szCs w:val="24"/>
          <w:lang w:val="es-ES_tradnl"/>
        </w:rPr>
        <w:t xml:space="preserve">Ciertamente, las partes han considerado diversas ideas de negocios, alguna de las cuales podrían ser consideradas como innovadoras, con el propósito de lograr el desarrollo económico y empleos esperados para los residentes de Ceiba y Naguabo, la región este y Puerto Rico.  Cualquier desarrollo que se dé en RR será dentro del marco legal y siguiendo las disposiciones reglamentarias de las agencias del gobierno de Puerto Rico, y acorde con los contratos de transferencia contraídos entre la Autoridad y la Marina de los Estados Unidos. </w:t>
      </w:r>
    </w:p>
    <w:p w:rsidR="00D17E00" w:rsidRPr="00D4775E" w:rsidRDefault="00D4775E" w:rsidP="00E50A6D">
      <w:pPr>
        <w:spacing w:after="0" w:line="240" w:lineRule="auto"/>
        <w:jc w:val="both"/>
        <w:rPr>
          <w:rFonts w:ascii="Arial" w:hAnsi="Arial" w:cs="Arial"/>
          <w:sz w:val="28"/>
          <w:szCs w:val="28"/>
          <w:lang w:val="es-ES_tradnl"/>
        </w:rPr>
      </w:pPr>
      <w:r w:rsidRPr="00D4775E">
        <w:rPr>
          <w:rFonts w:ascii="Arial" w:hAnsi="Arial" w:cs="Arial"/>
          <w:sz w:val="28"/>
          <w:szCs w:val="28"/>
          <w:lang w:val="es-ES_tradnl"/>
        </w:rPr>
        <w:t xml:space="preserve">    </w:t>
      </w:r>
    </w:p>
    <w:p w:rsidR="00EC5E89" w:rsidRPr="00D4775E" w:rsidRDefault="00D17E00" w:rsidP="00D4775E">
      <w:pPr>
        <w:spacing w:after="0" w:line="360" w:lineRule="auto"/>
        <w:jc w:val="center"/>
        <w:rPr>
          <w:rFonts w:ascii="Arial" w:hAnsi="Arial" w:cs="Arial"/>
          <w:sz w:val="24"/>
          <w:szCs w:val="24"/>
          <w:lang w:val="es-ES_tradnl"/>
        </w:rPr>
      </w:pPr>
      <w:r w:rsidRPr="004F4266">
        <w:rPr>
          <w:rFonts w:ascii="Arial" w:hAnsi="Arial" w:cs="Arial"/>
          <w:sz w:val="24"/>
          <w:szCs w:val="24"/>
          <w:lang w:val="es-ES_tradnl"/>
        </w:rPr>
        <w:t># # #</w:t>
      </w:r>
    </w:p>
    <w:sectPr w:rsidR="00EC5E89" w:rsidRPr="00D4775E" w:rsidSect="00DD7CF3">
      <w:headerReference w:type="even" r:id="rId10"/>
      <w:headerReference w:type="default" r:id="rId11"/>
      <w:footerReference w:type="even" r:id="rId12"/>
      <w:footerReference w:type="default" r:id="rId13"/>
      <w:headerReference w:type="first" r:id="rId14"/>
      <w:footerReference w:type="first" r:id="rId15"/>
      <w:pgSz w:w="12240" w:h="15840"/>
      <w:pgMar w:top="720" w:right="576" w:bottom="720" w:left="5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B84" w:rsidRDefault="00687B84" w:rsidP="00FC3EB8">
      <w:pPr>
        <w:spacing w:after="0" w:line="240" w:lineRule="auto"/>
      </w:pPr>
      <w:r>
        <w:separator/>
      </w:r>
    </w:p>
  </w:endnote>
  <w:endnote w:type="continuationSeparator" w:id="0">
    <w:p w:rsidR="00687B84" w:rsidRDefault="00687B84" w:rsidP="00FC3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8A1" w:rsidRDefault="000958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993462"/>
      <w:docPartObj>
        <w:docPartGallery w:val="Page Numbers (Bottom of Page)"/>
        <w:docPartUnique/>
      </w:docPartObj>
    </w:sdtPr>
    <w:sdtEndPr>
      <w:rPr>
        <w:noProof/>
      </w:rPr>
    </w:sdtEndPr>
    <w:sdtContent>
      <w:p w:rsidR="00FC3EB8" w:rsidRDefault="00FC3EB8">
        <w:pPr>
          <w:pStyle w:val="Footer"/>
          <w:jc w:val="center"/>
        </w:pPr>
        <w:r>
          <w:fldChar w:fldCharType="begin"/>
        </w:r>
        <w:r>
          <w:instrText xml:space="preserve"> PAGE   \* MERGEFORMAT </w:instrText>
        </w:r>
        <w:r>
          <w:fldChar w:fldCharType="separate"/>
        </w:r>
        <w:r w:rsidR="005D020F">
          <w:rPr>
            <w:noProof/>
          </w:rPr>
          <w:t>2</w:t>
        </w:r>
        <w:r>
          <w:rPr>
            <w:noProof/>
          </w:rPr>
          <w:fldChar w:fldCharType="end"/>
        </w:r>
      </w:p>
    </w:sdtContent>
  </w:sdt>
  <w:p w:rsidR="00FC3EB8" w:rsidRDefault="00FC3E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8A1" w:rsidRDefault="000958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B84" w:rsidRDefault="00687B84" w:rsidP="00FC3EB8">
      <w:pPr>
        <w:spacing w:after="0" w:line="240" w:lineRule="auto"/>
      </w:pPr>
      <w:r>
        <w:separator/>
      </w:r>
    </w:p>
  </w:footnote>
  <w:footnote w:type="continuationSeparator" w:id="0">
    <w:p w:rsidR="00687B84" w:rsidRDefault="00687B84" w:rsidP="00FC3E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8A1" w:rsidRDefault="000958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8A1" w:rsidRDefault="000958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668" w:rsidRPr="00656668" w:rsidRDefault="00656668">
    <w:pPr>
      <w:pStyle w:val="Heade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1405C"/>
    <w:multiLevelType w:val="hybridMultilevel"/>
    <w:tmpl w:val="BC709BAE"/>
    <w:lvl w:ilvl="0" w:tplc="F6FE2CBA">
      <w:start w:val="1"/>
      <w:numFmt w:val="decimal"/>
      <w:lvlText w:val="%1."/>
      <w:lvlJc w:val="left"/>
      <w:pPr>
        <w:ind w:left="360" w:hanging="360"/>
      </w:pPr>
      <w:rPr>
        <w:rFonts w:ascii="Arial" w:hAnsi="Arial" w:cs="Arial"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827E87"/>
    <w:multiLevelType w:val="hybridMultilevel"/>
    <w:tmpl w:val="FCC0FF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0DF196E"/>
    <w:multiLevelType w:val="hybridMultilevel"/>
    <w:tmpl w:val="8A6A6B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5D05D8"/>
    <w:multiLevelType w:val="hybridMultilevel"/>
    <w:tmpl w:val="C30ACA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975"/>
    <w:rsid w:val="000030D1"/>
    <w:rsid w:val="00011597"/>
    <w:rsid w:val="00020D9A"/>
    <w:rsid w:val="00060F0F"/>
    <w:rsid w:val="000668A8"/>
    <w:rsid w:val="0006792C"/>
    <w:rsid w:val="000958A1"/>
    <w:rsid w:val="000A1C7E"/>
    <w:rsid w:val="0012010C"/>
    <w:rsid w:val="001224A7"/>
    <w:rsid w:val="00143580"/>
    <w:rsid w:val="00175DC9"/>
    <w:rsid w:val="0018351B"/>
    <w:rsid w:val="00184E69"/>
    <w:rsid w:val="00185BB4"/>
    <w:rsid w:val="001D7A26"/>
    <w:rsid w:val="001E0E45"/>
    <w:rsid w:val="002010D3"/>
    <w:rsid w:val="00235C17"/>
    <w:rsid w:val="00267B7B"/>
    <w:rsid w:val="002B5218"/>
    <w:rsid w:val="002C4F57"/>
    <w:rsid w:val="002C532A"/>
    <w:rsid w:val="002E77BC"/>
    <w:rsid w:val="002F20BE"/>
    <w:rsid w:val="00321E09"/>
    <w:rsid w:val="00331071"/>
    <w:rsid w:val="00337E87"/>
    <w:rsid w:val="00341541"/>
    <w:rsid w:val="00345CCC"/>
    <w:rsid w:val="00373CC1"/>
    <w:rsid w:val="00375C2C"/>
    <w:rsid w:val="00387B87"/>
    <w:rsid w:val="004033BE"/>
    <w:rsid w:val="004170F3"/>
    <w:rsid w:val="004456F2"/>
    <w:rsid w:val="0046003D"/>
    <w:rsid w:val="004658CE"/>
    <w:rsid w:val="0047600E"/>
    <w:rsid w:val="004C2484"/>
    <w:rsid w:val="004D5D06"/>
    <w:rsid w:val="004E44A5"/>
    <w:rsid w:val="004E719E"/>
    <w:rsid w:val="004F4266"/>
    <w:rsid w:val="00533749"/>
    <w:rsid w:val="00594AED"/>
    <w:rsid w:val="00594B66"/>
    <w:rsid w:val="005B4FB1"/>
    <w:rsid w:val="005D020F"/>
    <w:rsid w:val="005D5096"/>
    <w:rsid w:val="005E6DA7"/>
    <w:rsid w:val="006003E7"/>
    <w:rsid w:val="00614277"/>
    <w:rsid w:val="006239D5"/>
    <w:rsid w:val="006269E9"/>
    <w:rsid w:val="006313DE"/>
    <w:rsid w:val="00656668"/>
    <w:rsid w:val="00667975"/>
    <w:rsid w:val="00687B3A"/>
    <w:rsid w:val="00687B84"/>
    <w:rsid w:val="006D153D"/>
    <w:rsid w:val="00737F17"/>
    <w:rsid w:val="007951DC"/>
    <w:rsid w:val="007A48C6"/>
    <w:rsid w:val="007B73D4"/>
    <w:rsid w:val="007D7398"/>
    <w:rsid w:val="007F1912"/>
    <w:rsid w:val="007F5C3C"/>
    <w:rsid w:val="00837138"/>
    <w:rsid w:val="008639ED"/>
    <w:rsid w:val="008849DA"/>
    <w:rsid w:val="00886845"/>
    <w:rsid w:val="008874A9"/>
    <w:rsid w:val="008A3F2D"/>
    <w:rsid w:val="008A4050"/>
    <w:rsid w:val="008C7C16"/>
    <w:rsid w:val="008F16B2"/>
    <w:rsid w:val="00926FAD"/>
    <w:rsid w:val="0094137B"/>
    <w:rsid w:val="00997BD6"/>
    <w:rsid w:val="00A17129"/>
    <w:rsid w:val="00B15295"/>
    <w:rsid w:val="00B25258"/>
    <w:rsid w:val="00B54BC0"/>
    <w:rsid w:val="00B60253"/>
    <w:rsid w:val="00B83ED3"/>
    <w:rsid w:val="00BA52CB"/>
    <w:rsid w:val="00BB4868"/>
    <w:rsid w:val="00BB4A2C"/>
    <w:rsid w:val="00BD1418"/>
    <w:rsid w:val="00C03A8F"/>
    <w:rsid w:val="00C33CA9"/>
    <w:rsid w:val="00C5665A"/>
    <w:rsid w:val="00C87F62"/>
    <w:rsid w:val="00C96F68"/>
    <w:rsid w:val="00D17E00"/>
    <w:rsid w:val="00D3299A"/>
    <w:rsid w:val="00D4582B"/>
    <w:rsid w:val="00D4775E"/>
    <w:rsid w:val="00D5727C"/>
    <w:rsid w:val="00D84CC7"/>
    <w:rsid w:val="00DD7CF3"/>
    <w:rsid w:val="00DF3E38"/>
    <w:rsid w:val="00E50A6D"/>
    <w:rsid w:val="00E65CC2"/>
    <w:rsid w:val="00EC5E89"/>
    <w:rsid w:val="00EF68F2"/>
    <w:rsid w:val="00F026B7"/>
    <w:rsid w:val="00F03668"/>
    <w:rsid w:val="00F2112C"/>
    <w:rsid w:val="00F21375"/>
    <w:rsid w:val="00F43F36"/>
    <w:rsid w:val="00FC3EB8"/>
    <w:rsid w:val="00FC7C25"/>
    <w:rsid w:val="00FD7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67975"/>
    <w:rPr>
      <w:rFonts w:ascii="Times New Roman" w:hAnsi="Times New Roman" w:cs="Times New Roman" w:hint="default"/>
      <w:color w:val="0000FF"/>
      <w:u w:val="single"/>
    </w:rPr>
  </w:style>
  <w:style w:type="paragraph" w:styleId="ListParagraph">
    <w:name w:val="List Paragraph"/>
    <w:basedOn w:val="Normal"/>
    <w:uiPriority w:val="34"/>
    <w:qFormat/>
    <w:rsid w:val="00667975"/>
    <w:pPr>
      <w:spacing w:after="0" w:line="240" w:lineRule="auto"/>
      <w:ind w:left="720"/>
      <w:contextualSpacing/>
      <w:jc w:val="both"/>
    </w:pPr>
    <w:rPr>
      <w:rFonts w:ascii="Arial" w:hAnsi="Arial" w:cs="Arial"/>
      <w:color w:val="0F243E" w:themeColor="text2" w:themeShade="80"/>
    </w:rPr>
  </w:style>
  <w:style w:type="paragraph" w:styleId="Header">
    <w:name w:val="header"/>
    <w:basedOn w:val="Normal"/>
    <w:link w:val="HeaderChar"/>
    <w:uiPriority w:val="99"/>
    <w:unhideWhenUsed/>
    <w:rsid w:val="00FC3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EB8"/>
  </w:style>
  <w:style w:type="paragraph" w:styleId="Footer">
    <w:name w:val="footer"/>
    <w:basedOn w:val="Normal"/>
    <w:link w:val="FooterChar"/>
    <w:uiPriority w:val="99"/>
    <w:unhideWhenUsed/>
    <w:rsid w:val="00FC3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EB8"/>
  </w:style>
  <w:style w:type="paragraph" w:styleId="BalloonText">
    <w:name w:val="Balloon Text"/>
    <w:basedOn w:val="Normal"/>
    <w:link w:val="BalloonTextChar"/>
    <w:uiPriority w:val="99"/>
    <w:semiHidden/>
    <w:unhideWhenUsed/>
    <w:rsid w:val="00C87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F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67975"/>
    <w:rPr>
      <w:rFonts w:ascii="Times New Roman" w:hAnsi="Times New Roman" w:cs="Times New Roman" w:hint="default"/>
      <w:color w:val="0000FF"/>
      <w:u w:val="single"/>
    </w:rPr>
  </w:style>
  <w:style w:type="paragraph" w:styleId="ListParagraph">
    <w:name w:val="List Paragraph"/>
    <w:basedOn w:val="Normal"/>
    <w:uiPriority w:val="34"/>
    <w:qFormat/>
    <w:rsid w:val="00667975"/>
    <w:pPr>
      <w:spacing w:after="0" w:line="240" w:lineRule="auto"/>
      <w:ind w:left="720"/>
      <w:contextualSpacing/>
      <w:jc w:val="both"/>
    </w:pPr>
    <w:rPr>
      <w:rFonts w:ascii="Arial" w:hAnsi="Arial" w:cs="Arial"/>
      <w:color w:val="0F243E" w:themeColor="text2" w:themeShade="80"/>
    </w:rPr>
  </w:style>
  <w:style w:type="paragraph" w:styleId="Header">
    <w:name w:val="header"/>
    <w:basedOn w:val="Normal"/>
    <w:link w:val="HeaderChar"/>
    <w:uiPriority w:val="99"/>
    <w:unhideWhenUsed/>
    <w:rsid w:val="00FC3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EB8"/>
  </w:style>
  <w:style w:type="paragraph" w:styleId="Footer">
    <w:name w:val="footer"/>
    <w:basedOn w:val="Normal"/>
    <w:link w:val="FooterChar"/>
    <w:uiPriority w:val="99"/>
    <w:unhideWhenUsed/>
    <w:rsid w:val="00FC3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EB8"/>
  </w:style>
  <w:style w:type="paragraph" w:styleId="BalloonText">
    <w:name w:val="Balloon Text"/>
    <w:basedOn w:val="Normal"/>
    <w:link w:val="BalloonTextChar"/>
    <w:uiPriority w:val="99"/>
    <w:semiHidden/>
    <w:unhideWhenUsed/>
    <w:rsid w:val="00C87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F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15670">
      <w:bodyDiv w:val="1"/>
      <w:marLeft w:val="0"/>
      <w:marRight w:val="0"/>
      <w:marTop w:val="0"/>
      <w:marBottom w:val="0"/>
      <w:divBdr>
        <w:top w:val="none" w:sz="0" w:space="0" w:color="auto"/>
        <w:left w:val="none" w:sz="0" w:space="0" w:color="auto"/>
        <w:bottom w:val="none" w:sz="0" w:space="0" w:color="auto"/>
        <w:right w:val="none" w:sz="0" w:space="0" w:color="auto"/>
      </w:divBdr>
    </w:div>
    <w:div w:id="188398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reddy.dejesus@lra.pr.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Freddy De Jesús</dc:creator>
  <cp:lastModifiedBy>Freddy De Jesús</cp:lastModifiedBy>
  <cp:revision>8</cp:revision>
  <cp:lastPrinted>2015-07-02T23:02:00Z</cp:lastPrinted>
  <dcterms:created xsi:type="dcterms:W3CDTF">2015-07-02T22:06:00Z</dcterms:created>
  <dcterms:modified xsi:type="dcterms:W3CDTF">2015-07-02T23:04:00Z</dcterms:modified>
</cp:coreProperties>
</file>